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C0A" w:rsidRPr="00797A81" w:rsidRDefault="00C33C0A" w:rsidP="00C33C0A">
      <w:pPr>
        <w:pStyle w:val="Ttulo"/>
        <w:rPr>
          <w:sz w:val="22"/>
          <w:szCs w:val="22"/>
        </w:rPr>
      </w:pPr>
      <w:r>
        <w:rPr>
          <w:sz w:val="22"/>
          <w:szCs w:val="22"/>
        </w:rPr>
        <w:t xml:space="preserve">AVISO DE </w:t>
      </w:r>
      <w:r w:rsidR="00C56DF1">
        <w:rPr>
          <w:sz w:val="22"/>
          <w:szCs w:val="22"/>
        </w:rPr>
        <w:t>RETIFICAÇÃO</w:t>
      </w:r>
    </w:p>
    <w:p w:rsidR="00C33C0A" w:rsidRPr="00797A81" w:rsidRDefault="00C33C0A" w:rsidP="00C33C0A">
      <w:pPr>
        <w:pStyle w:val="Ttulo"/>
        <w:rPr>
          <w:sz w:val="22"/>
          <w:szCs w:val="22"/>
        </w:rPr>
      </w:pPr>
    </w:p>
    <w:p w:rsidR="00C33C0A" w:rsidRDefault="00C33C0A" w:rsidP="00C33C0A">
      <w:pPr>
        <w:pStyle w:val="Ttulo"/>
        <w:jc w:val="both"/>
        <w:rPr>
          <w:sz w:val="22"/>
          <w:szCs w:val="22"/>
        </w:rPr>
      </w:pPr>
    </w:p>
    <w:p w:rsidR="00C33C0A" w:rsidRPr="00797A81" w:rsidRDefault="00C33C0A" w:rsidP="00C33C0A">
      <w:pPr>
        <w:pStyle w:val="Ttulo"/>
        <w:jc w:val="both"/>
        <w:rPr>
          <w:sz w:val="22"/>
          <w:szCs w:val="22"/>
        </w:rPr>
      </w:pPr>
      <w:r w:rsidRPr="00797A81">
        <w:rPr>
          <w:sz w:val="22"/>
          <w:szCs w:val="22"/>
        </w:rPr>
        <w:t xml:space="preserve">Processo Administrativo nº </w:t>
      </w:r>
      <w:r w:rsidR="007310AA">
        <w:rPr>
          <w:sz w:val="22"/>
          <w:szCs w:val="22"/>
        </w:rPr>
        <w:t>13.766</w:t>
      </w:r>
      <w:r w:rsidRPr="00797A81">
        <w:rPr>
          <w:sz w:val="22"/>
          <w:szCs w:val="22"/>
        </w:rPr>
        <w:t>/20</w:t>
      </w:r>
      <w:r w:rsidR="00AD2745">
        <w:rPr>
          <w:sz w:val="22"/>
          <w:szCs w:val="22"/>
        </w:rPr>
        <w:t>21</w:t>
      </w:r>
    </w:p>
    <w:p w:rsidR="007310AA" w:rsidRDefault="00C33C0A" w:rsidP="007310AA">
      <w:pPr>
        <w:spacing w:line="240" w:lineRule="auto"/>
      </w:pPr>
      <w:r w:rsidRPr="00797A81">
        <w:rPr>
          <w:rFonts w:ascii="Times New Roman" w:hAnsi="Times New Roman"/>
          <w:b/>
          <w:u w:val="single"/>
        </w:rPr>
        <w:t>Objeto</w:t>
      </w:r>
      <w:r w:rsidRPr="00797A81">
        <w:rPr>
          <w:rFonts w:ascii="Times New Roman" w:hAnsi="Times New Roman"/>
          <w:b/>
        </w:rPr>
        <w:t xml:space="preserve">: </w:t>
      </w:r>
      <w:r w:rsidR="007310AA" w:rsidRPr="007310AA">
        <w:t>Contratação de empresa especializada no fornecimento de bens de consumo de água mineral natural, potável e não gasosa em galões de 20 litros; garrafas de 500ml e copos de 200 ml dentro dos padrões estabelecidos pelo Departamento Nacional de Produção Mineral- DNPM e Agencia Nacional de Vigilância garrafas - ANVISA, com marca, procedência e validade impressas no rótulo do produto</w:t>
      </w:r>
    </w:p>
    <w:p w:rsidR="007200BF" w:rsidRDefault="007200BF" w:rsidP="007310AA">
      <w:pPr>
        <w:spacing w:line="240" w:lineRule="auto"/>
      </w:pPr>
      <w:r w:rsidRPr="007200BF">
        <w:rPr>
          <w:b/>
          <w:sz w:val="28"/>
          <w:szCs w:val="28"/>
        </w:rPr>
        <w:t xml:space="preserve">Onde se lê </w:t>
      </w:r>
      <w:r>
        <w:rPr>
          <w:b/>
          <w:sz w:val="28"/>
          <w:szCs w:val="28"/>
        </w:rPr>
        <w:t>o</w:t>
      </w:r>
      <w:r w:rsidRPr="007200BF">
        <w:rPr>
          <w:b/>
          <w:sz w:val="28"/>
          <w:szCs w:val="28"/>
        </w:rPr>
        <w:t>bjeto:</w:t>
      </w:r>
      <w:r w:rsidR="006E0DD0">
        <w:t xml:space="preserve"> “</w:t>
      </w:r>
      <w:r w:rsidR="007310AA" w:rsidRPr="007310AA">
        <w:t xml:space="preserve">DATA E HORA DE ABERTURA PARA SESSÃO PÚBLICA: </w:t>
      </w:r>
      <w:r w:rsidR="00DD2D11">
        <w:t>14/12</w:t>
      </w:r>
      <w:r w:rsidR="00DD2D11" w:rsidRPr="007310AA">
        <w:t xml:space="preserve">/2021 AS </w:t>
      </w:r>
      <w:r w:rsidR="007310AA" w:rsidRPr="007310AA">
        <w:t>09H00MIN</w:t>
      </w:r>
      <w:r>
        <w:t xml:space="preserve">” </w:t>
      </w:r>
    </w:p>
    <w:p w:rsidR="007200BF" w:rsidRDefault="007200BF" w:rsidP="007200BF">
      <w:r w:rsidRPr="007200BF">
        <w:rPr>
          <w:b/>
          <w:sz w:val="28"/>
          <w:szCs w:val="28"/>
        </w:rPr>
        <w:t>Leia-se objeto:</w:t>
      </w:r>
      <w:r>
        <w:t xml:space="preserve">  “</w:t>
      </w:r>
      <w:r w:rsidR="007310AA" w:rsidRPr="007310AA">
        <w:t xml:space="preserve">DATA E HORA DE </w:t>
      </w:r>
      <w:r w:rsidR="00DD2D11">
        <w:t>ABERTURA PARA SESSÃO PÚBLICA: 05/01/2022</w:t>
      </w:r>
      <w:r w:rsidR="007310AA" w:rsidRPr="007310AA">
        <w:t xml:space="preserve"> AS 09H00MIN</w:t>
      </w:r>
      <w:r>
        <w:t>”.</w:t>
      </w:r>
    </w:p>
    <w:p w:rsidR="00D02C21" w:rsidRDefault="00D02C21"/>
    <w:p w:rsidR="00D02C21" w:rsidRDefault="00D02C21">
      <w:bookmarkStart w:id="0" w:name="_GoBack"/>
      <w:bookmarkEnd w:id="0"/>
    </w:p>
    <w:p w:rsidR="00D02C21" w:rsidRDefault="00D02C21"/>
    <w:p w:rsidR="00D02C21" w:rsidRDefault="00D02C21"/>
    <w:p w:rsidR="00D02C21" w:rsidRDefault="00D02C21" w:rsidP="00D02C21">
      <w:pPr>
        <w:jc w:val="center"/>
      </w:pPr>
      <w:r>
        <w:t>VANUSA ALEXANDRE RAMOS</w:t>
      </w:r>
    </w:p>
    <w:p w:rsidR="00D02C21" w:rsidRDefault="006E0DD0" w:rsidP="00D02C21">
      <w:pPr>
        <w:jc w:val="center"/>
      </w:pPr>
      <w:r>
        <w:t>PREGOEIRA</w:t>
      </w:r>
    </w:p>
    <w:sectPr w:rsidR="00D02C21" w:rsidSect="00E4330D">
      <w:headerReference w:type="default" r:id="rId6"/>
      <w:footerReference w:type="default" r:id="rId7"/>
      <w:pgSz w:w="11907" w:h="16840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C4C" w:rsidRDefault="00F24426">
      <w:pPr>
        <w:spacing w:after="0" w:line="240" w:lineRule="auto"/>
      </w:pPr>
      <w:r>
        <w:separator/>
      </w:r>
    </w:p>
  </w:endnote>
  <w:endnote w:type="continuationSeparator" w:id="0">
    <w:p w:rsidR="00E83C4C" w:rsidRDefault="00F24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129" w:rsidRPr="001E57C9" w:rsidRDefault="00C33C0A" w:rsidP="00F2269A">
    <w:pPr>
      <w:pStyle w:val="Rodap"/>
      <w:spacing w:after="0" w:line="240" w:lineRule="auto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Edital de </w:t>
    </w:r>
    <w:r w:rsidRPr="001E57C9">
      <w:rPr>
        <w:rFonts w:ascii="Times New Roman" w:hAnsi="Times New Roman"/>
        <w:sz w:val="20"/>
        <w:szCs w:val="20"/>
      </w:rPr>
      <w:t xml:space="preserve">Pregão </w:t>
    </w:r>
    <w:proofErr w:type="spellStart"/>
    <w:r w:rsidR="006E0DD0">
      <w:rPr>
        <w:rFonts w:ascii="Times New Roman" w:hAnsi="Times New Roman"/>
        <w:sz w:val="20"/>
        <w:szCs w:val="20"/>
      </w:rPr>
      <w:t>Eletronico</w:t>
    </w:r>
    <w:proofErr w:type="spellEnd"/>
    <w:r w:rsidRPr="001E57C9">
      <w:rPr>
        <w:rFonts w:ascii="Times New Roman" w:hAnsi="Times New Roman"/>
        <w:sz w:val="20"/>
        <w:szCs w:val="20"/>
      </w:rPr>
      <w:t xml:space="preserve"> nº </w:t>
    </w:r>
    <w:r w:rsidR="006E0DD0">
      <w:rPr>
        <w:rFonts w:ascii="Times New Roman" w:hAnsi="Times New Roman"/>
        <w:sz w:val="20"/>
        <w:szCs w:val="20"/>
      </w:rPr>
      <w:t>34</w:t>
    </w:r>
    <w:r>
      <w:rPr>
        <w:rFonts w:ascii="Times New Roman" w:hAnsi="Times New Roman"/>
        <w:sz w:val="20"/>
        <w:szCs w:val="20"/>
      </w:rPr>
      <w:t>/</w:t>
    </w:r>
    <w:r w:rsidRPr="001E57C9">
      <w:rPr>
        <w:rFonts w:ascii="Times New Roman" w:hAnsi="Times New Roman"/>
        <w:sz w:val="20"/>
        <w:szCs w:val="20"/>
      </w:rPr>
      <w:t>20</w:t>
    </w:r>
    <w:r>
      <w:rPr>
        <w:rFonts w:ascii="Times New Roman" w:hAnsi="Times New Roman"/>
        <w:sz w:val="20"/>
        <w:szCs w:val="20"/>
      </w:rPr>
      <w:t>2</w:t>
    </w:r>
    <w:r w:rsidR="00F24426">
      <w:rPr>
        <w:rFonts w:ascii="Times New Roman" w:hAnsi="Times New Roman"/>
        <w:sz w:val="20"/>
        <w:szCs w:val="20"/>
      </w:rPr>
      <w:t>1</w:t>
    </w:r>
    <w:r>
      <w:rPr>
        <w:rFonts w:ascii="Times New Roman" w:hAnsi="Times New Roman"/>
        <w:sz w:val="20"/>
        <w:szCs w:val="20"/>
      </w:rPr>
      <w:t xml:space="preserve"> – P.A. </w:t>
    </w:r>
    <w:r w:rsidR="006E0DD0">
      <w:rPr>
        <w:rFonts w:ascii="Times New Roman" w:hAnsi="Times New Roman"/>
        <w:sz w:val="20"/>
        <w:szCs w:val="20"/>
      </w:rPr>
      <w:t>8.568</w:t>
    </w:r>
    <w:r>
      <w:rPr>
        <w:rFonts w:ascii="Times New Roman" w:hAnsi="Times New Roman"/>
        <w:sz w:val="20"/>
        <w:szCs w:val="20"/>
      </w:rPr>
      <w:t>/20</w:t>
    </w:r>
    <w:r w:rsidR="00B06DEF">
      <w:rPr>
        <w:rFonts w:ascii="Times New Roman" w:hAnsi="Times New Roman"/>
        <w:sz w:val="20"/>
        <w:szCs w:val="20"/>
      </w:rPr>
      <w:t>21</w:t>
    </w:r>
  </w:p>
  <w:p w:rsidR="00D47129" w:rsidRPr="001E57C9" w:rsidRDefault="00C33C0A" w:rsidP="00F2269A">
    <w:pPr>
      <w:pStyle w:val="Rodap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1E57C9">
      <w:rPr>
        <w:rFonts w:ascii="Times New Roman" w:hAnsi="Times New Roman"/>
        <w:sz w:val="20"/>
        <w:szCs w:val="20"/>
      </w:rPr>
      <w:t>Praça José Rodrigues do Nascimento, nº 30, Centro – Cajamar/SP</w:t>
    </w:r>
  </w:p>
  <w:p w:rsidR="00D47129" w:rsidRPr="001E57C9" w:rsidRDefault="00C33C0A" w:rsidP="00F2269A">
    <w:pPr>
      <w:pStyle w:val="Rodap"/>
      <w:jc w:val="center"/>
      <w:rPr>
        <w:sz w:val="20"/>
        <w:szCs w:val="20"/>
      </w:rPr>
    </w:pPr>
    <w:r w:rsidRPr="001E57C9">
      <w:rPr>
        <w:rFonts w:ascii="Times New Roman" w:hAnsi="Times New Roman"/>
        <w:sz w:val="20"/>
        <w:szCs w:val="20"/>
      </w:rPr>
      <w:t xml:space="preserve">Telefone: +55 (11) 4446-7699 – Ouvidoria: 0800-771-1223 </w:t>
    </w:r>
    <w:sdt>
      <w:sdtPr>
        <w:rPr>
          <w:sz w:val="20"/>
          <w:szCs w:val="20"/>
        </w:rPr>
        <w:id w:val="-156656181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20"/>
              <w:szCs w:val="20"/>
            </w:r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Pr="001E57C9">
              <w:rPr>
                <w:sz w:val="20"/>
                <w:szCs w:val="20"/>
              </w:rPr>
              <w:t xml:space="preserve">Página </w:t>
            </w:r>
            <w:r w:rsidRPr="001E57C9">
              <w:rPr>
                <w:b/>
                <w:bCs/>
                <w:sz w:val="20"/>
                <w:szCs w:val="20"/>
              </w:rPr>
              <w:fldChar w:fldCharType="begin"/>
            </w:r>
            <w:r w:rsidRPr="001E57C9">
              <w:rPr>
                <w:b/>
                <w:bCs/>
                <w:sz w:val="20"/>
                <w:szCs w:val="20"/>
              </w:rPr>
              <w:instrText>PAGE</w:instrText>
            </w:r>
            <w:r w:rsidRPr="001E57C9">
              <w:rPr>
                <w:b/>
                <w:bCs/>
                <w:sz w:val="20"/>
                <w:szCs w:val="20"/>
              </w:rPr>
              <w:fldChar w:fldCharType="separate"/>
            </w:r>
            <w:r w:rsidR="00DD2D11">
              <w:rPr>
                <w:b/>
                <w:bCs/>
                <w:noProof/>
                <w:sz w:val="20"/>
                <w:szCs w:val="20"/>
              </w:rPr>
              <w:t>1</w:t>
            </w:r>
            <w:r w:rsidRPr="001E57C9">
              <w:rPr>
                <w:b/>
                <w:bCs/>
                <w:sz w:val="20"/>
                <w:szCs w:val="20"/>
              </w:rPr>
              <w:fldChar w:fldCharType="end"/>
            </w:r>
            <w:r w:rsidRPr="001E57C9">
              <w:rPr>
                <w:sz w:val="20"/>
                <w:szCs w:val="20"/>
              </w:rPr>
              <w:t xml:space="preserve"> de </w:t>
            </w:r>
            <w:r w:rsidRPr="001E57C9">
              <w:rPr>
                <w:b/>
                <w:bCs/>
                <w:sz w:val="20"/>
                <w:szCs w:val="20"/>
              </w:rPr>
              <w:fldChar w:fldCharType="begin"/>
            </w:r>
            <w:r w:rsidRPr="001E57C9">
              <w:rPr>
                <w:b/>
                <w:bCs/>
                <w:sz w:val="20"/>
                <w:szCs w:val="20"/>
              </w:rPr>
              <w:instrText>NUMPAGES</w:instrText>
            </w:r>
            <w:r w:rsidRPr="001E57C9">
              <w:rPr>
                <w:b/>
                <w:bCs/>
                <w:sz w:val="20"/>
                <w:szCs w:val="20"/>
              </w:rPr>
              <w:fldChar w:fldCharType="separate"/>
            </w:r>
            <w:r w:rsidR="00DD2D11">
              <w:rPr>
                <w:b/>
                <w:bCs/>
                <w:noProof/>
                <w:sz w:val="20"/>
                <w:szCs w:val="20"/>
              </w:rPr>
              <w:t>1</w:t>
            </w:r>
            <w:r w:rsidRPr="001E57C9">
              <w:rPr>
                <w:b/>
                <w:bCs/>
                <w:sz w:val="20"/>
                <w:szCs w:val="20"/>
              </w:rPr>
              <w:fldChar w:fldCharType="end"/>
            </w:r>
          </w:sdtContent>
        </w:sdt>
      </w:sdtContent>
    </w:sdt>
  </w:p>
  <w:p w:rsidR="00D47129" w:rsidRDefault="00DD2D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C4C" w:rsidRDefault="00F24426">
      <w:pPr>
        <w:spacing w:after="0" w:line="240" w:lineRule="auto"/>
      </w:pPr>
      <w:r>
        <w:separator/>
      </w:r>
    </w:p>
  </w:footnote>
  <w:footnote w:type="continuationSeparator" w:id="0">
    <w:p w:rsidR="00E83C4C" w:rsidRDefault="00F24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129" w:rsidRDefault="00C33C0A" w:rsidP="005B6257">
    <w:pPr>
      <w:pStyle w:val="Cabealho"/>
      <w:jc w:val="lef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15E6DFA" wp14:editId="6EADBBCD">
          <wp:simplePos x="0" y="0"/>
          <wp:positionH relativeFrom="margin">
            <wp:posOffset>2718435</wp:posOffset>
          </wp:positionH>
          <wp:positionV relativeFrom="paragraph">
            <wp:posOffset>-154940</wp:posOffset>
          </wp:positionV>
          <wp:extent cx="600075" cy="54102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_de_Cajama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" cy="541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D47129" w:rsidRPr="005B6257" w:rsidRDefault="00C33C0A" w:rsidP="005B6257">
    <w:pPr>
      <w:pStyle w:val="Cabealho"/>
      <w:spacing w:before="0" w:after="0"/>
      <w:jc w:val="center"/>
      <w:rPr>
        <w:rFonts w:ascii="Arial" w:hAnsi="Arial" w:cs="Arial"/>
        <w:b/>
        <w:sz w:val="24"/>
      </w:rPr>
    </w:pPr>
    <w:r w:rsidRPr="005B6257">
      <w:rPr>
        <w:rFonts w:ascii="Arial" w:hAnsi="Arial" w:cs="Arial"/>
        <w:b/>
        <w:sz w:val="24"/>
      </w:rPr>
      <w:t>PREFEITURA DO MUNICÍPIO DE CAJAMAR</w:t>
    </w:r>
  </w:p>
  <w:p w:rsidR="00D47129" w:rsidRPr="005B6257" w:rsidRDefault="00C33C0A" w:rsidP="005B6257">
    <w:pPr>
      <w:pStyle w:val="Cabealho"/>
      <w:spacing w:before="0" w:after="0"/>
      <w:jc w:val="center"/>
      <w:rPr>
        <w:rFonts w:ascii="Arial" w:hAnsi="Arial" w:cs="Arial"/>
        <w:szCs w:val="22"/>
      </w:rPr>
    </w:pPr>
    <w:r w:rsidRPr="005B6257">
      <w:rPr>
        <w:rFonts w:ascii="Arial" w:hAnsi="Arial" w:cs="Arial"/>
        <w:szCs w:val="22"/>
      </w:rPr>
      <w:t>SECRETARIA MUNICIPAL DE PLANEJAMENTO, ADMINISTRAÇÃO E GESTÃO</w:t>
    </w:r>
  </w:p>
  <w:p w:rsidR="00D47129" w:rsidRDefault="00C33C0A" w:rsidP="005B6257">
    <w:pPr>
      <w:pStyle w:val="Cabealho"/>
      <w:spacing w:before="0" w:after="0"/>
      <w:jc w:val="center"/>
      <w:rPr>
        <w:rFonts w:ascii="Arial" w:hAnsi="Arial" w:cs="Arial"/>
        <w:sz w:val="20"/>
        <w:szCs w:val="20"/>
      </w:rPr>
    </w:pPr>
    <w:r w:rsidRPr="005B6257">
      <w:rPr>
        <w:rFonts w:ascii="Arial" w:hAnsi="Arial" w:cs="Arial"/>
        <w:sz w:val="20"/>
        <w:szCs w:val="20"/>
      </w:rPr>
      <w:t>Departamento de Compras e Licitações</w:t>
    </w:r>
  </w:p>
  <w:p w:rsidR="00D47129" w:rsidRDefault="00DD2D11" w:rsidP="005B6257">
    <w:pPr>
      <w:pStyle w:val="Cabealho"/>
      <w:spacing w:before="0" w:after="0"/>
      <w:jc w:val="center"/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C0A"/>
    <w:rsid w:val="00420C62"/>
    <w:rsid w:val="00606E10"/>
    <w:rsid w:val="006E0DD0"/>
    <w:rsid w:val="007200BF"/>
    <w:rsid w:val="007310AA"/>
    <w:rsid w:val="00AC4041"/>
    <w:rsid w:val="00AD256A"/>
    <w:rsid w:val="00AD2745"/>
    <w:rsid w:val="00B06DEF"/>
    <w:rsid w:val="00C33C0A"/>
    <w:rsid w:val="00C56DF1"/>
    <w:rsid w:val="00D02C21"/>
    <w:rsid w:val="00DD2D11"/>
    <w:rsid w:val="00E83C4C"/>
    <w:rsid w:val="00F2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C32B4"/>
  <w15:chartTrackingRefBased/>
  <w15:docId w15:val="{9645E3BB-02FC-4165-91A5-E1654BAA1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33C0A"/>
    <w:pPr>
      <w:tabs>
        <w:tab w:val="center" w:pos="4252"/>
        <w:tab w:val="right" w:pos="8504"/>
      </w:tabs>
      <w:spacing w:before="120" w:after="120" w:line="360" w:lineRule="auto"/>
      <w:jc w:val="both"/>
    </w:pPr>
    <w:rPr>
      <w:rFonts w:ascii="Century Gothic" w:eastAsia="Times New Roman" w:hAnsi="Century Gothic" w:cs="Times New Roman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C33C0A"/>
    <w:rPr>
      <w:rFonts w:ascii="Century Gothic" w:eastAsia="Times New Roman" w:hAnsi="Century Gothic" w:cs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C33C0A"/>
    <w:pPr>
      <w:tabs>
        <w:tab w:val="center" w:pos="4252"/>
        <w:tab w:val="right" w:pos="8504"/>
      </w:tabs>
      <w:spacing w:before="120" w:after="120" w:line="360" w:lineRule="auto"/>
      <w:jc w:val="both"/>
    </w:pPr>
    <w:rPr>
      <w:rFonts w:ascii="Century Gothic" w:eastAsia="Times New Roman" w:hAnsi="Century Gothic" w:cs="Times New Roman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C33C0A"/>
    <w:rPr>
      <w:rFonts w:ascii="Century Gothic" w:eastAsia="Times New Roman" w:hAnsi="Century Gothic" w:cs="Times New Roman"/>
      <w:szCs w:val="24"/>
      <w:lang w:eastAsia="pt-BR"/>
    </w:rPr>
  </w:style>
  <w:style w:type="character" w:styleId="Hyperlink">
    <w:name w:val="Hyperlink"/>
    <w:basedOn w:val="Fontepargpadro"/>
    <w:unhideWhenUsed/>
    <w:rsid w:val="00C33C0A"/>
    <w:rPr>
      <w:color w:val="0000FF"/>
      <w:u w:val="single"/>
    </w:rPr>
  </w:style>
  <w:style w:type="paragraph" w:styleId="Ttulo">
    <w:name w:val="Title"/>
    <w:basedOn w:val="Normal"/>
    <w:next w:val="Normal"/>
    <w:link w:val="TtuloChar"/>
    <w:autoRedefine/>
    <w:qFormat/>
    <w:rsid w:val="00C33C0A"/>
    <w:pPr>
      <w:spacing w:after="0" w:line="276" w:lineRule="auto"/>
      <w:contextualSpacing/>
      <w:jc w:val="center"/>
    </w:pPr>
    <w:rPr>
      <w:rFonts w:ascii="Times New Roman" w:eastAsiaTheme="majorEastAsia" w:hAnsi="Times New Roman" w:cs="Times New Roman"/>
      <w:b/>
      <w:spacing w:val="-10"/>
      <w:kern w:val="28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C33C0A"/>
    <w:rPr>
      <w:rFonts w:ascii="Times New Roman" w:eastAsiaTheme="majorEastAsia" w:hAnsi="Times New Roman" w:cs="Times New Roman"/>
      <w:b/>
      <w:spacing w:val="-10"/>
      <w:kern w:val="28"/>
      <w:sz w:val="24"/>
      <w:szCs w:val="24"/>
      <w:lang w:eastAsia="pt-BR"/>
    </w:rPr>
  </w:style>
  <w:style w:type="paragraph" w:customStyle="1" w:styleId="Normal1">
    <w:name w:val="Normal1"/>
    <w:rsid w:val="00C33C0A"/>
    <w:pPr>
      <w:suppressAutoHyphens/>
      <w:autoSpaceDE w:val="0"/>
      <w:spacing w:after="0" w:line="240" w:lineRule="auto"/>
    </w:pPr>
    <w:rPr>
      <w:rFonts w:ascii="DKNKFM+ArialNarrow" w:eastAsia="Arial" w:hAnsi="DKNKFM+ArialNarrow" w:cs="DKNKFM+ArialNarrow"/>
      <w:color w:val="00000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2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2C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Vanusa Alexandre Ramos</cp:lastModifiedBy>
  <cp:revision>2</cp:revision>
  <cp:lastPrinted>2021-10-18T16:46:00Z</cp:lastPrinted>
  <dcterms:created xsi:type="dcterms:W3CDTF">2021-12-15T12:33:00Z</dcterms:created>
  <dcterms:modified xsi:type="dcterms:W3CDTF">2021-12-15T12:33:00Z</dcterms:modified>
</cp:coreProperties>
</file>